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3363" w14:textId="49EC0192" w:rsidR="00B264FB" w:rsidRDefault="00DC4CF0" w:rsidP="00B264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 wp14:anchorId="1FD2673F" wp14:editId="65CF8FCF">
            <wp:simplePos x="0" y="0"/>
            <wp:positionH relativeFrom="column">
              <wp:posOffset>-863600</wp:posOffset>
            </wp:positionH>
            <wp:positionV relativeFrom="paragraph">
              <wp:posOffset>-833120</wp:posOffset>
            </wp:positionV>
            <wp:extent cx="7213600" cy="1371600"/>
            <wp:effectExtent l="0" t="0" r="6350" b="0"/>
            <wp:wrapSquare wrapText="bothSides"/>
            <wp:docPr id="2" name="Picture 2" descr="BT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C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7AB" w:rsidRPr="001B4F1E">
        <w:rPr>
          <w:b/>
          <w:sz w:val="28"/>
          <w:szCs w:val="28"/>
        </w:rPr>
        <w:t xml:space="preserve">TERMS OF REFERENCE </w:t>
      </w:r>
    </w:p>
    <w:p w14:paraId="7E050837" w14:textId="171C8A53" w:rsidR="00BF50E0" w:rsidRDefault="00BF50E0" w:rsidP="00B26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Carbon Reduction Working Group</w:t>
      </w:r>
    </w:p>
    <w:p w14:paraId="51BB262B" w14:textId="77777777" w:rsidR="008E32A9" w:rsidRPr="001B4F1E" w:rsidRDefault="008E32A9" w:rsidP="00B264FB">
      <w:pPr>
        <w:jc w:val="center"/>
        <w:rPr>
          <w:b/>
          <w:sz w:val="28"/>
          <w:szCs w:val="28"/>
        </w:rPr>
      </w:pPr>
    </w:p>
    <w:p w14:paraId="13B42B39" w14:textId="3FB89FD8" w:rsidR="008E32A9" w:rsidRDefault="001B4F1E" w:rsidP="008E32A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</w:t>
      </w:r>
      <w:r w:rsidR="00B264FB" w:rsidRPr="001B4F1E">
        <w:rPr>
          <w:sz w:val="28"/>
          <w:szCs w:val="28"/>
        </w:rPr>
        <w:t>.</w:t>
      </w:r>
      <w:r w:rsidR="00B264FB" w:rsidRPr="001B4F1E">
        <w:rPr>
          <w:sz w:val="28"/>
          <w:szCs w:val="28"/>
        </w:rPr>
        <w:tab/>
      </w:r>
      <w:r w:rsidR="008E32A9">
        <w:rPr>
          <w:sz w:val="28"/>
          <w:szCs w:val="28"/>
        </w:rPr>
        <w:t xml:space="preserve">The Working Group shall be known </w:t>
      </w:r>
      <w:r w:rsidR="005E0218">
        <w:rPr>
          <w:sz w:val="28"/>
          <w:szCs w:val="28"/>
        </w:rPr>
        <w:t xml:space="preserve">as the </w:t>
      </w:r>
      <w:r w:rsidR="00E044DE">
        <w:rPr>
          <w:sz w:val="28"/>
          <w:szCs w:val="28"/>
        </w:rPr>
        <w:t>Carbon Reduction Working Group</w:t>
      </w:r>
      <w:r w:rsidR="008E32A9">
        <w:rPr>
          <w:sz w:val="28"/>
          <w:szCs w:val="28"/>
        </w:rPr>
        <w:t xml:space="preserve"> </w:t>
      </w:r>
    </w:p>
    <w:p w14:paraId="01EAD6E5" w14:textId="77777777" w:rsidR="008E32A9" w:rsidRDefault="008E32A9" w:rsidP="008E32A9">
      <w:pPr>
        <w:rPr>
          <w:sz w:val="28"/>
          <w:szCs w:val="28"/>
        </w:rPr>
      </w:pPr>
    </w:p>
    <w:p w14:paraId="2942B09C" w14:textId="77777777" w:rsidR="00B264FB" w:rsidRPr="001B4F1E" w:rsidRDefault="00C20835" w:rsidP="00B264F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</w:t>
      </w:r>
      <w:r w:rsidR="00B264FB" w:rsidRPr="001B4F1E">
        <w:rPr>
          <w:sz w:val="28"/>
          <w:szCs w:val="28"/>
        </w:rPr>
        <w:t>.</w:t>
      </w:r>
      <w:r w:rsidR="00B264FB" w:rsidRPr="001B4F1E">
        <w:rPr>
          <w:sz w:val="28"/>
          <w:szCs w:val="28"/>
        </w:rPr>
        <w:tab/>
      </w:r>
      <w:r w:rsidR="008E32A9">
        <w:rPr>
          <w:sz w:val="28"/>
          <w:szCs w:val="28"/>
        </w:rPr>
        <w:t xml:space="preserve">The Working Group has no budget </w:t>
      </w:r>
      <w:r w:rsidR="00BD2605">
        <w:rPr>
          <w:sz w:val="28"/>
          <w:szCs w:val="28"/>
        </w:rPr>
        <w:t>or delegated powers.</w:t>
      </w:r>
    </w:p>
    <w:p w14:paraId="7E7E2AF6" w14:textId="77777777" w:rsidR="00B264FB" w:rsidRPr="001B4F1E" w:rsidRDefault="00B264FB" w:rsidP="00B264FB">
      <w:pPr>
        <w:rPr>
          <w:sz w:val="28"/>
          <w:szCs w:val="28"/>
        </w:rPr>
      </w:pPr>
    </w:p>
    <w:p w14:paraId="49430B7D" w14:textId="77777777" w:rsidR="00B264FB" w:rsidRDefault="00C20835" w:rsidP="008E32A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3</w:t>
      </w:r>
      <w:r w:rsidR="00B264FB" w:rsidRPr="001B4F1E">
        <w:rPr>
          <w:sz w:val="28"/>
          <w:szCs w:val="28"/>
        </w:rPr>
        <w:t>.</w:t>
      </w:r>
      <w:r w:rsidR="00B264FB" w:rsidRPr="001B4F1E">
        <w:rPr>
          <w:sz w:val="28"/>
          <w:szCs w:val="28"/>
        </w:rPr>
        <w:tab/>
      </w:r>
      <w:r w:rsidR="008E32A9">
        <w:rPr>
          <w:sz w:val="28"/>
          <w:szCs w:val="28"/>
        </w:rPr>
        <w:t xml:space="preserve">The Working Group will aim to reduce Bracknell Towns </w:t>
      </w:r>
      <w:r w:rsidR="00DC4CF0">
        <w:rPr>
          <w:sz w:val="28"/>
          <w:szCs w:val="28"/>
        </w:rPr>
        <w:t xml:space="preserve">Councils </w:t>
      </w:r>
      <w:r w:rsidR="008E32A9">
        <w:rPr>
          <w:sz w:val="28"/>
          <w:szCs w:val="28"/>
        </w:rPr>
        <w:t>Carbon Footprint:-</w:t>
      </w:r>
    </w:p>
    <w:p w14:paraId="2C1C9872" w14:textId="77777777" w:rsidR="008E32A9" w:rsidRDefault="008E32A9" w:rsidP="008E32A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Quantify BTC current carbon footprint</w:t>
      </w:r>
    </w:p>
    <w:p w14:paraId="601125AE" w14:textId="77777777" w:rsidR="008E32A9" w:rsidRDefault="008E32A9" w:rsidP="008E32A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Quantify BTC carbon offsets</w:t>
      </w:r>
      <w:r w:rsidR="00E044DE">
        <w:rPr>
          <w:sz w:val="28"/>
          <w:szCs w:val="28"/>
        </w:rPr>
        <w:t xml:space="preserve"> (carbon sink ie Trees) </w:t>
      </w:r>
    </w:p>
    <w:p w14:paraId="0CDF5D01" w14:textId="77777777" w:rsidR="008E32A9" w:rsidRPr="001B4F1E" w:rsidRDefault="00E044DE" w:rsidP="008E32A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 BTC with a carbon footprint strategy</w:t>
      </w:r>
    </w:p>
    <w:p w14:paraId="6FFFAC34" w14:textId="77777777" w:rsidR="00B264FB" w:rsidRPr="001B4F1E" w:rsidRDefault="00B264FB" w:rsidP="00B264FB">
      <w:pPr>
        <w:rPr>
          <w:sz w:val="28"/>
          <w:szCs w:val="28"/>
        </w:rPr>
      </w:pPr>
    </w:p>
    <w:p w14:paraId="3E7E339D" w14:textId="77777777" w:rsidR="00B264FB" w:rsidRPr="001B4F1E" w:rsidRDefault="00C20835" w:rsidP="00B264F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4</w:t>
      </w:r>
      <w:r w:rsidR="00B264FB" w:rsidRPr="001B4F1E">
        <w:rPr>
          <w:sz w:val="28"/>
          <w:szCs w:val="28"/>
        </w:rPr>
        <w:t>.</w:t>
      </w:r>
      <w:r w:rsidR="00B264FB" w:rsidRPr="001B4F1E">
        <w:rPr>
          <w:sz w:val="28"/>
          <w:szCs w:val="28"/>
        </w:rPr>
        <w:tab/>
      </w:r>
      <w:r w:rsidR="008E32A9">
        <w:rPr>
          <w:sz w:val="28"/>
          <w:szCs w:val="28"/>
        </w:rPr>
        <w:t xml:space="preserve">The Working Group will report to the </w:t>
      </w:r>
      <w:r w:rsidR="00970E02">
        <w:rPr>
          <w:sz w:val="28"/>
          <w:szCs w:val="28"/>
        </w:rPr>
        <w:t xml:space="preserve">Environmental Services </w:t>
      </w:r>
      <w:r w:rsidR="008E32A9">
        <w:rPr>
          <w:sz w:val="28"/>
          <w:szCs w:val="28"/>
        </w:rPr>
        <w:t xml:space="preserve"> Committee and any formal responses or decisions will be made by Full Council</w:t>
      </w:r>
    </w:p>
    <w:p w14:paraId="0A8ED718" w14:textId="77777777" w:rsidR="00B264FB" w:rsidRPr="001B4F1E" w:rsidRDefault="00B264FB" w:rsidP="00B264FB">
      <w:pPr>
        <w:rPr>
          <w:sz w:val="28"/>
          <w:szCs w:val="28"/>
        </w:rPr>
      </w:pPr>
    </w:p>
    <w:p w14:paraId="24DE6B05" w14:textId="77777777" w:rsidR="00B264FB" w:rsidRDefault="00C20835" w:rsidP="008E32A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5</w:t>
      </w:r>
      <w:r w:rsidR="00B264FB" w:rsidRPr="001B4F1E">
        <w:rPr>
          <w:sz w:val="28"/>
          <w:szCs w:val="28"/>
        </w:rPr>
        <w:t>.</w:t>
      </w:r>
      <w:r w:rsidR="00B264FB" w:rsidRPr="001B4F1E">
        <w:rPr>
          <w:sz w:val="28"/>
          <w:szCs w:val="28"/>
        </w:rPr>
        <w:tab/>
      </w:r>
      <w:r w:rsidR="00DC4CF0">
        <w:rPr>
          <w:sz w:val="28"/>
          <w:szCs w:val="28"/>
        </w:rPr>
        <w:t xml:space="preserve">The Town Clerk and/or the Recreational Facilities </w:t>
      </w:r>
      <w:r w:rsidR="00E044DE">
        <w:rPr>
          <w:sz w:val="28"/>
          <w:szCs w:val="28"/>
        </w:rPr>
        <w:t xml:space="preserve">Manager or an appropriate member of Staff </w:t>
      </w:r>
      <w:r w:rsidR="00DC4CF0">
        <w:rPr>
          <w:sz w:val="28"/>
          <w:szCs w:val="28"/>
        </w:rPr>
        <w:t>will attend meetings of the Working Group.</w:t>
      </w:r>
    </w:p>
    <w:p w14:paraId="03BC543F" w14:textId="77777777" w:rsidR="00DC4CF0" w:rsidRPr="001B4F1E" w:rsidRDefault="00DC4CF0" w:rsidP="008E32A9">
      <w:pPr>
        <w:ind w:left="720" w:hanging="720"/>
        <w:rPr>
          <w:sz w:val="28"/>
          <w:szCs w:val="28"/>
        </w:rPr>
      </w:pPr>
    </w:p>
    <w:p w14:paraId="6AF8958E" w14:textId="77777777" w:rsidR="00B264FB" w:rsidRPr="001B4F1E" w:rsidRDefault="008E32A9" w:rsidP="00B264FB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Three</w:t>
      </w:r>
      <w:r w:rsidR="00B264FB" w:rsidRPr="001B4F1E">
        <w:rPr>
          <w:sz w:val="28"/>
          <w:szCs w:val="28"/>
        </w:rPr>
        <w:t xml:space="preserve"> members shall constitute a quorum.</w:t>
      </w:r>
    </w:p>
    <w:p w14:paraId="5D8E49EB" w14:textId="77777777" w:rsidR="00B264FB" w:rsidRPr="001B4F1E" w:rsidRDefault="00B264FB" w:rsidP="00B264FB">
      <w:pPr>
        <w:rPr>
          <w:sz w:val="28"/>
          <w:szCs w:val="28"/>
        </w:rPr>
      </w:pPr>
    </w:p>
    <w:p w14:paraId="36B6946A" w14:textId="77777777" w:rsidR="00B264FB" w:rsidRDefault="00C20835" w:rsidP="00C2083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</w:t>
      </w:r>
      <w:r w:rsidR="00B264FB" w:rsidRPr="001B4F1E">
        <w:rPr>
          <w:sz w:val="28"/>
          <w:szCs w:val="28"/>
        </w:rPr>
        <w:t>.</w:t>
      </w:r>
      <w:r w:rsidR="00B264FB" w:rsidRPr="001B4F1E">
        <w:rPr>
          <w:sz w:val="28"/>
          <w:szCs w:val="28"/>
        </w:rPr>
        <w:tab/>
        <w:t xml:space="preserve">In the event of an inquorate meeting, the Chairman will rearrange the meeting </w:t>
      </w:r>
    </w:p>
    <w:p w14:paraId="15686A65" w14:textId="77777777" w:rsidR="00C20835" w:rsidRPr="001B4F1E" w:rsidRDefault="00C20835" w:rsidP="00C20835">
      <w:pPr>
        <w:ind w:left="720" w:hanging="720"/>
        <w:rPr>
          <w:sz w:val="28"/>
          <w:szCs w:val="28"/>
        </w:rPr>
      </w:pPr>
    </w:p>
    <w:p w14:paraId="61C66DE5" w14:textId="77777777" w:rsidR="00B264FB" w:rsidRDefault="00C20835" w:rsidP="00B264F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8</w:t>
      </w:r>
      <w:r w:rsidR="00B264FB" w:rsidRPr="001B4F1E">
        <w:rPr>
          <w:sz w:val="28"/>
          <w:szCs w:val="28"/>
        </w:rPr>
        <w:t>.</w:t>
      </w:r>
      <w:r w:rsidR="00B264FB" w:rsidRPr="001B4F1E">
        <w:rPr>
          <w:sz w:val="28"/>
          <w:szCs w:val="28"/>
        </w:rPr>
        <w:tab/>
        <w:t xml:space="preserve">A report of the actions taken shall be made to the next meeting of the </w:t>
      </w:r>
      <w:r w:rsidR="00970E02">
        <w:rPr>
          <w:sz w:val="28"/>
          <w:szCs w:val="28"/>
        </w:rPr>
        <w:t xml:space="preserve">Environmental Services </w:t>
      </w:r>
      <w:r w:rsidR="00B264FB" w:rsidRPr="001B4F1E">
        <w:rPr>
          <w:sz w:val="28"/>
          <w:szCs w:val="28"/>
        </w:rPr>
        <w:t xml:space="preserve">Committee for endorsement and recording in the minutes. </w:t>
      </w:r>
    </w:p>
    <w:p w14:paraId="1472D5CB" w14:textId="77777777" w:rsidR="00006992" w:rsidRDefault="00006992" w:rsidP="00B264FB">
      <w:pPr>
        <w:ind w:left="720" w:hanging="720"/>
        <w:rPr>
          <w:sz w:val="28"/>
          <w:szCs w:val="28"/>
        </w:rPr>
      </w:pPr>
    </w:p>
    <w:p w14:paraId="148079EE" w14:textId="60EDA0C8" w:rsidR="00006992" w:rsidRDefault="00006992" w:rsidP="00B264FB">
      <w:pPr>
        <w:ind w:left="720" w:hanging="720"/>
        <w:rPr>
          <w:sz w:val="28"/>
          <w:szCs w:val="28"/>
        </w:rPr>
      </w:pPr>
      <w:r w:rsidRPr="00006992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06992">
        <w:rPr>
          <w:sz w:val="28"/>
          <w:szCs w:val="28"/>
        </w:rPr>
        <w:t>Any proposed agenda items need to be brought to the attention of the Town Clerk 10 working days prior to the next scheduled meeting</w:t>
      </w:r>
      <w:r w:rsidR="00E93F1D">
        <w:rPr>
          <w:sz w:val="28"/>
          <w:szCs w:val="28"/>
        </w:rPr>
        <w:t>.  F</w:t>
      </w:r>
      <w:r w:rsidRPr="00006992">
        <w:rPr>
          <w:sz w:val="28"/>
          <w:szCs w:val="28"/>
        </w:rPr>
        <w:t>ailure to do so may result in the item not</w:t>
      </w:r>
      <w:r>
        <w:rPr>
          <w:sz w:val="28"/>
          <w:szCs w:val="28"/>
        </w:rPr>
        <w:t xml:space="preserve"> being includ</w:t>
      </w:r>
      <w:r w:rsidR="00E93F1D">
        <w:rPr>
          <w:sz w:val="28"/>
          <w:szCs w:val="28"/>
        </w:rPr>
        <w:t>ed</w:t>
      </w:r>
      <w:r>
        <w:rPr>
          <w:sz w:val="28"/>
          <w:szCs w:val="28"/>
        </w:rPr>
        <w:t xml:space="preserve"> on the agenda.</w:t>
      </w:r>
    </w:p>
    <w:p w14:paraId="278BFA0F" w14:textId="77777777" w:rsidR="004E6684" w:rsidRDefault="004E6684" w:rsidP="00B264FB">
      <w:pPr>
        <w:ind w:left="720" w:hanging="720"/>
        <w:rPr>
          <w:sz w:val="28"/>
          <w:szCs w:val="28"/>
        </w:rPr>
      </w:pPr>
    </w:p>
    <w:p w14:paraId="574CE73F" w14:textId="2983FC57" w:rsidR="004E6684" w:rsidRPr="00006992" w:rsidRDefault="004E6684" w:rsidP="00B264F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z w:val="28"/>
          <w:szCs w:val="28"/>
        </w:rPr>
        <w:t>Only Bracknell Town Council elected Councillors will have voting rights</w:t>
      </w:r>
    </w:p>
    <w:sectPr w:rsidR="004E6684" w:rsidRPr="00006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461E" w14:textId="77777777" w:rsidR="00930DE3" w:rsidRDefault="00930DE3">
      <w:r>
        <w:separator/>
      </w:r>
    </w:p>
  </w:endnote>
  <w:endnote w:type="continuationSeparator" w:id="0">
    <w:p w14:paraId="046A6343" w14:textId="77777777" w:rsidR="00930DE3" w:rsidRDefault="00930DE3">
      <w:r>
        <w:continuationSeparator/>
      </w:r>
    </w:p>
  </w:endnote>
  <w:endnote w:type="continuationNotice" w:id="1">
    <w:p w14:paraId="18B7AD9D" w14:textId="77777777" w:rsidR="00396A92" w:rsidRDefault="00396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92DF" w14:textId="77777777" w:rsidR="00330055" w:rsidRDefault="00330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57F0" w14:textId="2672FFC7" w:rsidR="00B264FB" w:rsidRDefault="00BF50E0" w:rsidP="00B264FB">
    <w:pPr>
      <w:pStyle w:val="Footer"/>
    </w:pPr>
    <w:r>
      <w:t>Council May 20</w:t>
    </w:r>
    <w:r w:rsidR="00330055">
      <w:t>2</w:t>
    </w:r>
    <w:r w:rsidR="005E0218">
      <w:t>1</w:t>
    </w:r>
  </w:p>
  <w:p w14:paraId="29467505" w14:textId="77777777" w:rsidR="00B264FB" w:rsidRDefault="00B26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A463" w14:textId="77777777" w:rsidR="00330055" w:rsidRDefault="00330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450B" w14:textId="77777777" w:rsidR="00930DE3" w:rsidRDefault="00930DE3">
      <w:r>
        <w:separator/>
      </w:r>
    </w:p>
  </w:footnote>
  <w:footnote w:type="continuationSeparator" w:id="0">
    <w:p w14:paraId="45288102" w14:textId="77777777" w:rsidR="00930DE3" w:rsidRDefault="00930DE3">
      <w:r>
        <w:continuationSeparator/>
      </w:r>
    </w:p>
  </w:footnote>
  <w:footnote w:type="continuationNotice" w:id="1">
    <w:p w14:paraId="1E494AFD" w14:textId="77777777" w:rsidR="00396A92" w:rsidRDefault="00396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974" w14:textId="77777777" w:rsidR="00330055" w:rsidRDefault="00330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D43" w14:textId="77777777" w:rsidR="00330055" w:rsidRDefault="00330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726C" w14:textId="77777777" w:rsidR="00330055" w:rsidRDefault="00330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4475A"/>
    <w:multiLevelType w:val="hybridMultilevel"/>
    <w:tmpl w:val="15F2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76677"/>
    <w:multiLevelType w:val="hybridMultilevel"/>
    <w:tmpl w:val="5AEC8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291E0">
      <w:start w:val="1"/>
      <w:numFmt w:val="bullet"/>
      <w:lvlText w:val=""/>
      <w:lvlJc w:val="left"/>
      <w:pPr>
        <w:tabs>
          <w:tab w:val="num" w:pos="1420"/>
        </w:tabs>
        <w:ind w:left="1363" w:hanging="283"/>
      </w:pPr>
      <w:rPr>
        <w:rFonts w:ascii="Symbol" w:hAnsi="Symbol" w:hint="default"/>
      </w:rPr>
    </w:lvl>
    <w:lvl w:ilvl="2" w:tplc="969AFC0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6823179">
    <w:abstractNumId w:val="1"/>
  </w:num>
  <w:num w:numId="2" w16cid:durableId="159594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FB"/>
    <w:rsid w:val="00006992"/>
    <w:rsid w:val="0004179A"/>
    <w:rsid w:val="000977F2"/>
    <w:rsid w:val="000D714F"/>
    <w:rsid w:val="00141BCE"/>
    <w:rsid w:val="001B4F1E"/>
    <w:rsid w:val="002707AB"/>
    <w:rsid w:val="00330055"/>
    <w:rsid w:val="00396A92"/>
    <w:rsid w:val="004E6684"/>
    <w:rsid w:val="005E0218"/>
    <w:rsid w:val="00662D02"/>
    <w:rsid w:val="00875DA0"/>
    <w:rsid w:val="008B31B7"/>
    <w:rsid w:val="008E32A9"/>
    <w:rsid w:val="00905438"/>
    <w:rsid w:val="00930DE3"/>
    <w:rsid w:val="00970E02"/>
    <w:rsid w:val="009856D5"/>
    <w:rsid w:val="00AF3854"/>
    <w:rsid w:val="00B264FB"/>
    <w:rsid w:val="00BA5F6F"/>
    <w:rsid w:val="00BD2605"/>
    <w:rsid w:val="00BF50E0"/>
    <w:rsid w:val="00C20835"/>
    <w:rsid w:val="00C566DA"/>
    <w:rsid w:val="00D77A94"/>
    <w:rsid w:val="00DA68DE"/>
    <w:rsid w:val="00DB5839"/>
    <w:rsid w:val="00DC4CF0"/>
    <w:rsid w:val="00DF069E"/>
    <w:rsid w:val="00E044DE"/>
    <w:rsid w:val="00E93F1D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E45B1"/>
  <w15:docId w15:val="{01DA4890-024D-473F-8A70-B3AD0B8D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4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4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4F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2F94A3414DE4BBBE7876259BBDDEA" ma:contentTypeVersion="17" ma:contentTypeDescription="Create a new document." ma:contentTypeScope="" ma:versionID="0b72871ab56096575a411639d5760034">
  <xsd:schema xmlns:xsd="http://www.w3.org/2001/XMLSchema" xmlns:xs="http://www.w3.org/2001/XMLSchema" xmlns:p="http://schemas.microsoft.com/office/2006/metadata/properties" xmlns:ns2="d4801f5b-e829-4e95-964d-c764cb3cc246" xmlns:ns3="807764d9-7dac-4943-a822-bef417653629" targetNamespace="http://schemas.microsoft.com/office/2006/metadata/properties" ma:root="true" ma:fieldsID="b41d7e7cef1b3984b2bb4125d4ede2c7" ns2:_="" ns3:_="">
    <xsd:import namespace="d4801f5b-e829-4e95-964d-c764cb3cc246"/>
    <xsd:import namespace="807764d9-7dac-4943-a822-bef417653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1f5b-e829-4e95-964d-c764cb3cc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1e7d28-004f-498c-b604-667514daa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764d9-7dac-4943-a822-bef417653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311fe-b0af-403d-9d31-7d3bf982affe}" ma:internalName="TaxCatchAll" ma:showField="CatchAllData" ma:web="807764d9-7dac-4943-a822-bef417653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4801f5b-e829-4e95-964d-c764cb3cc246" xsi:nil="true"/>
    <lcf76f155ced4ddcb4097134ff3c332f xmlns="d4801f5b-e829-4e95-964d-c764cb3cc246">
      <Terms xmlns="http://schemas.microsoft.com/office/infopath/2007/PartnerControls"/>
    </lcf76f155ced4ddcb4097134ff3c332f>
    <TaxCatchAll xmlns="807764d9-7dac-4943-a822-bef417653629" xsi:nil="true"/>
  </documentManagement>
</p:properties>
</file>

<file path=customXml/itemProps1.xml><?xml version="1.0" encoding="utf-8"?>
<ds:datastoreItem xmlns:ds="http://schemas.openxmlformats.org/officeDocument/2006/customXml" ds:itemID="{16F5569A-2D9D-40AA-84AC-D7C3DA709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9160C-1486-49BD-9273-7695682B46DD}"/>
</file>

<file path=customXml/itemProps3.xml><?xml version="1.0" encoding="utf-8"?>
<ds:datastoreItem xmlns:ds="http://schemas.openxmlformats.org/officeDocument/2006/customXml" ds:itemID="{57D5630D-7CC7-4565-AFE6-748507A69E54}">
  <ds:schemaRefs>
    <ds:schemaRef ds:uri="http://schemas.microsoft.com/office/2006/metadata/properties"/>
    <ds:schemaRef ds:uri="http://schemas.microsoft.com/office/infopath/2007/PartnerControls"/>
    <ds:schemaRef ds:uri="d4801f5b-e829-4e95-964d-c764cb3cc246"/>
    <ds:schemaRef ds:uri="807764d9-7dac-4943-a822-bef4176536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Bracknell Town Council</vt:lpstr>
    </vt:vector>
  </TitlesOfParts>
  <Company>Bracknell Town Council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Bracknell Town Council</dc:title>
  <dc:creator>Mary Harris</dc:creator>
  <cp:lastModifiedBy>Jackie Burgess</cp:lastModifiedBy>
  <cp:revision>13</cp:revision>
  <cp:lastPrinted>2021-05-05T14:30:00Z</cp:lastPrinted>
  <dcterms:created xsi:type="dcterms:W3CDTF">2017-12-14T09:34:00Z</dcterms:created>
  <dcterms:modified xsi:type="dcterms:W3CDTF">2022-07-06T08:23:00Z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0x010100FCD2F94A3414DE4BBBE7876259BBDDEA</vt:lpwstr>
  </property>
  <property fmtid="{D5CDD505-2E9C-101B-9397-08002B2CF9AE}" pid="3" name="Order">
    <vt:r8>9004000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